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F3" w:rsidRDefault="007813F3" w:rsidP="000F5BC8">
      <w:pPr>
        <w:spacing w:after="0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1625" cy="1771650"/>
            <wp:effectExtent l="19050" t="0" r="9525" b="0"/>
            <wp:wrapSquare wrapText="bothSides"/>
            <wp:docPr id="1" name="Obraz 1" descr="C:\Users\Zosia\Desktop\Dyktando 2018 z logo\hwerb jerzmanow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sia\Desktop\Dyktando 2018 z logo\hwerb jerzmanow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5B7">
        <w:rPr>
          <w:rFonts w:ascii="Times New Roman" w:hAnsi="Times New Roman" w:cs="Times New Roman"/>
        </w:rPr>
        <w:tab/>
      </w:r>
      <w:r w:rsidR="001475B7" w:rsidRPr="007813F3">
        <w:rPr>
          <w:rFonts w:ascii="Times New Roman" w:hAnsi="Times New Roman" w:cs="Times New Roman"/>
        </w:rPr>
        <w:t xml:space="preserve">Tegoroczna edycja Wielkiego Dyktanda Gminnego nie będzie traktować ani o </w:t>
      </w:r>
      <w:proofErr w:type="spellStart"/>
      <w:r w:rsidR="001475B7" w:rsidRPr="007813F3">
        <w:rPr>
          <w:rFonts w:ascii="Times New Roman" w:hAnsi="Times New Roman" w:cs="Times New Roman"/>
        </w:rPr>
        <w:t>nadłabskonadwiślańskich</w:t>
      </w:r>
      <w:proofErr w:type="spellEnd"/>
      <w:r w:rsidR="001475B7" w:rsidRPr="007813F3">
        <w:rPr>
          <w:rFonts w:ascii="Times New Roman" w:hAnsi="Times New Roman" w:cs="Times New Roman"/>
        </w:rPr>
        <w:t xml:space="preserve"> kolebkach </w:t>
      </w:r>
      <w:proofErr w:type="spellStart"/>
      <w:r w:rsidR="005D166C" w:rsidRPr="007813F3">
        <w:rPr>
          <w:rFonts w:ascii="Times New Roman" w:hAnsi="Times New Roman" w:cs="Times New Roman"/>
        </w:rPr>
        <w:t>Bałto-Słowian</w:t>
      </w:r>
      <w:proofErr w:type="spellEnd"/>
      <w:r w:rsidR="005D166C" w:rsidRPr="007813F3">
        <w:rPr>
          <w:rFonts w:ascii="Times New Roman" w:hAnsi="Times New Roman" w:cs="Times New Roman"/>
        </w:rPr>
        <w:t xml:space="preserve">, ani o arcypoważnych kwestiach ortografii polskiej, czyli </w:t>
      </w:r>
      <w:r w:rsidR="00422E75" w:rsidRPr="007813F3">
        <w:rPr>
          <w:rFonts w:ascii="Times New Roman" w:hAnsi="Times New Roman" w:cs="Times New Roman"/>
        </w:rPr>
        <w:t>piegży, pszenżycie, gżegżółce czy okamgnieniu.</w:t>
      </w:r>
      <w:r w:rsidR="00AF5274" w:rsidRPr="007813F3">
        <w:tab/>
      </w:r>
    </w:p>
    <w:p w:rsidR="000B5A5D" w:rsidRPr="007813F3" w:rsidRDefault="007813F3" w:rsidP="000F5BC8">
      <w:pPr>
        <w:spacing w:after="0"/>
        <w:rPr>
          <w:rFonts w:ascii="Times New Roman" w:hAnsi="Times New Roman" w:cs="Times New Roman"/>
        </w:rPr>
      </w:pPr>
      <w:r>
        <w:tab/>
      </w:r>
      <w:r w:rsidR="001475B7" w:rsidRPr="007813F3">
        <w:rPr>
          <w:rFonts w:ascii="Times New Roman" w:hAnsi="Times New Roman" w:cs="Times New Roman"/>
        </w:rPr>
        <w:t>W przededniu</w:t>
      </w:r>
      <w:r w:rsidR="00AF5274" w:rsidRPr="007813F3">
        <w:rPr>
          <w:rFonts w:ascii="Times New Roman" w:hAnsi="Times New Roman" w:cs="Times New Roman"/>
        </w:rPr>
        <w:t xml:space="preserve"> Narodowe</w:t>
      </w:r>
      <w:r w:rsidR="001475B7" w:rsidRPr="007813F3">
        <w:rPr>
          <w:rFonts w:ascii="Times New Roman" w:hAnsi="Times New Roman" w:cs="Times New Roman"/>
        </w:rPr>
        <w:t>go Święta</w:t>
      </w:r>
      <w:r w:rsidR="00AF5274" w:rsidRPr="007813F3">
        <w:rPr>
          <w:rFonts w:ascii="Times New Roman" w:hAnsi="Times New Roman" w:cs="Times New Roman"/>
        </w:rPr>
        <w:t xml:space="preserve"> Niepodległości Polski </w:t>
      </w:r>
      <w:r w:rsidR="001475B7" w:rsidRPr="007813F3">
        <w:rPr>
          <w:rFonts w:ascii="Times New Roman" w:hAnsi="Times New Roman" w:cs="Times New Roman"/>
        </w:rPr>
        <w:t xml:space="preserve">warto </w:t>
      </w:r>
      <w:r w:rsidR="000B5A5D" w:rsidRPr="007813F3">
        <w:rPr>
          <w:rFonts w:ascii="Times New Roman" w:hAnsi="Times New Roman" w:cs="Times New Roman"/>
        </w:rPr>
        <w:t>bowiem</w:t>
      </w:r>
      <w:r w:rsidR="00AF5274" w:rsidRPr="007813F3">
        <w:rPr>
          <w:rFonts w:ascii="Times New Roman" w:hAnsi="Times New Roman" w:cs="Times New Roman"/>
        </w:rPr>
        <w:t xml:space="preserve"> przypomnieć </w:t>
      </w:r>
      <w:r w:rsidR="00422E75" w:rsidRPr="007813F3">
        <w:rPr>
          <w:rFonts w:ascii="Times New Roman" w:hAnsi="Times New Roman" w:cs="Times New Roman"/>
        </w:rPr>
        <w:t>sylwetki ludzi</w:t>
      </w:r>
      <w:r w:rsidR="00AF5274" w:rsidRPr="007813F3">
        <w:rPr>
          <w:rFonts w:ascii="Times New Roman" w:hAnsi="Times New Roman" w:cs="Times New Roman"/>
        </w:rPr>
        <w:t xml:space="preserve"> nazywanych Ojcami Niepodległości. </w:t>
      </w:r>
    </w:p>
    <w:p w:rsidR="006F7B10" w:rsidRPr="007813F3" w:rsidRDefault="000B5A5D" w:rsidP="000F5BC8">
      <w:pPr>
        <w:spacing w:after="0"/>
      </w:pPr>
      <w:r w:rsidRPr="007813F3">
        <w:rPr>
          <w:rFonts w:ascii="Times New Roman" w:hAnsi="Times New Roman" w:cs="Times New Roman"/>
        </w:rPr>
        <w:tab/>
      </w:r>
      <w:r w:rsidR="00AF5274" w:rsidRPr="007813F3">
        <w:rPr>
          <w:rFonts w:ascii="Times New Roman" w:hAnsi="Times New Roman" w:cs="Times New Roman"/>
        </w:rPr>
        <w:t xml:space="preserve">Jest wśród nich artysta, są żołnierze, dyplomaci i politycy, a także </w:t>
      </w:r>
      <w:r w:rsidR="006F7B10" w:rsidRPr="007813F3">
        <w:rPr>
          <w:rFonts w:ascii="Times New Roman" w:hAnsi="Times New Roman" w:cs="Times New Roman"/>
        </w:rPr>
        <w:t xml:space="preserve">działacze społeczni. </w:t>
      </w:r>
      <w:r w:rsidR="00757098" w:rsidRPr="007813F3">
        <w:rPr>
          <w:rFonts w:ascii="Times New Roman" w:hAnsi="Times New Roman" w:cs="Times New Roman"/>
        </w:rPr>
        <w:t xml:space="preserve">Ci </w:t>
      </w:r>
      <w:proofErr w:type="spellStart"/>
      <w:r w:rsidR="00757098" w:rsidRPr="007813F3">
        <w:rPr>
          <w:rFonts w:ascii="Times New Roman" w:hAnsi="Times New Roman" w:cs="Times New Roman"/>
        </w:rPr>
        <w:t>arcy-Polacy</w:t>
      </w:r>
      <w:proofErr w:type="spellEnd"/>
      <w:r w:rsidR="00757098" w:rsidRPr="007813F3">
        <w:rPr>
          <w:rFonts w:ascii="Times New Roman" w:hAnsi="Times New Roman" w:cs="Times New Roman"/>
        </w:rPr>
        <w:t xml:space="preserve"> r</w:t>
      </w:r>
      <w:r w:rsidR="006F7B10" w:rsidRPr="007813F3">
        <w:rPr>
          <w:rFonts w:ascii="Times New Roman" w:hAnsi="Times New Roman" w:cs="Times New Roman"/>
        </w:rPr>
        <w:t xml:space="preserve">eprezentowali </w:t>
      </w:r>
      <w:r w:rsidR="00D70E5F" w:rsidRPr="007813F3">
        <w:rPr>
          <w:rFonts w:ascii="Times New Roman" w:hAnsi="Times New Roman" w:cs="Times New Roman"/>
        </w:rPr>
        <w:t>odmienne</w:t>
      </w:r>
      <w:r w:rsidR="006F7B10" w:rsidRPr="007813F3">
        <w:rPr>
          <w:rFonts w:ascii="Times New Roman" w:hAnsi="Times New Roman" w:cs="Times New Roman"/>
        </w:rPr>
        <w:t xml:space="preserve"> poglądy polityczne, różnili się przynależnością społeczną i religią, urodzili się pod różnymi zaborami. Mimo to potrafili zjednoczyć się wokół jednego, nadrzędnego celu: niepodległości.</w:t>
      </w:r>
      <w:r w:rsidRPr="007813F3">
        <w:t xml:space="preserve"> </w:t>
      </w:r>
      <w:r w:rsidR="006F7B10" w:rsidRPr="007813F3">
        <w:rPr>
          <w:rFonts w:ascii="Times New Roman" w:hAnsi="Times New Roman" w:cs="Times New Roman"/>
        </w:rPr>
        <w:t xml:space="preserve">Można by przypuszczać, że długotrwałe jarzmo niewoli i wewnętrzna niespójność osłabią skuteczność ich działań, jednak </w:t>
      </w:r>
      <w:proofErr w:type="spellStart"/>
      <w:r w:rsidR="006F7B10" w:rsidRPr="007813F3">
        <w:rPr>
          <w:rFonts w:ascii="Times New Roman" w:hAnsi="Times New Roman" w:cs="Times New Roman"/>
        </w:rPr>
        <w:t>nienadżółkłe</w:t>
      </w:r>
      <w:proofErr w:type="spellEnd"/>
      <w:r w:rsidR="006F7B10" w:rsidRPr="007813F3">
        <w:rPr>
          <w:rFonts w:ascii="Times New Roman" w:hAnsi="Times New Roman" w:cs="Times New Roman"/>
        </w:rPr>
        <w:t xml:space="preserve"> jeszcze karty historii ostatniego stulecia udowadniają, że </w:t>
      </w:r>
      <w:r w:rsidR="00742092" w:rsidRPr="007813F3">
        <w:rPr>
          <w:rFonts w:ascii="Times New Roman" w:hAnsi="Times New Roman" w:cs="Times New Roman"/>
        </w:rPr>
        <w:t xml:space="preserve">działania ciemiężców </w:t>
      </w:r>
      <w:r w:rsidR="001475B7" w:rsidRPr="007813F3">
        <w:rPr>
          <w:rFonts w:ascii="Times New Roman" w:hAnsi="Times New Roman" w:cs="Times New Roman"/>
        </w:rPr>
        <w:t>poszły</w:t>
      </w:r>
      <w:r w:rsidR="00AC514F" w:rsidRPr="007813F3">
        <w:rPr>
          <w:rFonts w:ascii="Times New Roman" w:hAnsi="Times New Roman" w:cs="Times New Roman"/>
        </w:rPr>
        <w:t xml:space="preserve"> nadaremno</w:t>
      </w:r>
      <w:r w:rsidR="00742092" w:rsidRPr="007813F3">
        <w:rPr>
          <w:rFonts w:ascii="Times New Roman" w:hAnsi="Times New Roman" w:cs="Times New Roman"/>
        </w:rPr>
        <w:t>.</w:t>
      </w:r>
    </w:p>
    <w:p w:rsidR="005F639E" w:rsidRPr="007813F3" w:rsidRDefault="00FB6615" w:rsidP="000F5BC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7813F3">
        <w:rPr>
          <w:rFonts w:ascii="Times New Roman" w:hAnsi="Times New Roman" w:cs="Times New Roman"/>
        </w:rPr>
        <w:tab/>
        <w:t>Jednym z najznamienitszych spośród grona Ojców Niepodległ</w:t>
      </w:r>
      <w:r w:rsidR="004E3FF9" w:rsidRPr="007813F3">
        <w:rPr>
          <w:rFonts w:ascii="Times New Roman" w:hAnsi="Times New Roman" w:cs="Times New Roman"/>
        </w:rPr>
        <w:t>ości jest Ignacy Jan Paderewski</w:t>
      </w:r>
      <w:r w:rsidRPr="007813F3">
        <w:rPr>
          <w:rFonts w:ascii="Times New Roman" w:hAnsi="Times New Roman" w:cs="Times New Roman"/>
        </w:rPr>
        <w:t xml:space="preserve">.  </w:t>
      </w:r>
      <w:r w:rsidR="004E3FF9" w:rsidRPr="007813F3">
        <w:rPr>
          <w:rFonts w:ascii="Times New Roman" w:hAnsi="Times New Roman" w:cs="Times New Roman"/>
          <w:shd w:val="clear" w:color="auto" w:fill="FFFFFF"/>
        </w:rPr>
        <w:t xml:space="preserve">O tym urodzonym w Kuryłówce na </w:t>
      </w:r>
      <w:proofErr w:type="spellStart"/>
      <w:r w:rsidR="004E3FF9" w:rsidRPr="007813F3">
        <w:rPr>
          <w:rFonts w:ascii="Times New Roman" w:hAnsi="Times New Roman" w:cs="Times New Roman"/>
          <w:shd w:val="clear" w:color="auto" w:fill="FFFFFF"/>
        </w:rPr>
        <w:t>Podolszczyźnie</w:t>
      </w:r>
      <w:proofErr w:type="spellEnd"/>
      <w:r w:rsidRPr="007813F3">
        <w:rPr>
          <w:rFonts w:ascii="Times New Roman" w:hAnsi="Times New Roman" w:cs="Times New Roman"/>
          <w:shd w:val="clear" w:color="auto" w:fill="FFFFFF"/>
        </w:rPr>
        <w:t xml:space="preserve"> </w:t>
      </w:r>
      <w:r w:rsidR="004E3FF9" w:rsidRPr="007813F3">
        <w:rPr>
          <w:rFonts w:ascii="Times New Roman" w:hAnsi="Times New Roman" w:cs="Times New Roman"/>
        </w:rPr>
        <w:t>wybitnym pianiście</w:t>
      </w:r>
      <w:r w:rsidR="005F639E" w:rsidRPr="007813F3">
        <w:rPr>
          <w:rFonts w:ascii="Times New Roman" w:hAnsi="Times New Roman" w:cs="Times New Roman"/>
        </w:rPr>
        <w:t>,</w:t>
      </w:r>
      <w:r w:rsidR="004E3FF9" w:rsidRPr="007813F3">
        <w:rPr>
          <w:rFonts w:ascii="Times New Roman" w:hAnsi="Times New Roman" w:cs="Times New Roman"/>
        </w:rPr>
        <w:t xml:space="preserve"> kompozytorze</w:t>
      </w:r>
      <w:r w:rsidR="005F639E" w:rsidRPr="007813F3">
        <w:rPr>
          <w:rFonts w:ascii="Times New Roman" w:hAnsi="Times New Roman" w:cs="Times New Roman"/>
        </w:rPr>
        <w:t xml:space="preserve">, </w:t>
      </w:r>
      <w:r w:rsidR="005F639E" w:rsidRPr="007813F3">
        <w:rPr>
          <w:rFonts w:ascii="Times New Roman" w:hAnsi="Times New Roman" w:cs="Times New Roman"/>
          <w:color w:val="1E1E1E"/>
          <w:shd w:val="clear" w:color="auto" w:fill="F8F8F8"/>
        </w:rPr>
        <w:t>aktywiście, poliglocie, mówcy, polityku, mężu stanu, filantropie, biznesmenie, mecenasie sztuki i architektury, hodowcy winorośli, aktorze filmowym, ikonie kultury</w:t>
      </w:r>
      <w:r w:rsidR="004E3FF9" w:rsidRPr="007813F3">
        <w:rPr>
          <w:rFonts w:ascii="Times New Roman" w:hAnsi="Times New Roman" w:cs="Times New Roman"/>
          <w:shd w:val="clear" w:color="auto" w:fill="FFFFFF"/>
        </w:rPr>
        <w:t xml:space="preserve"> mówiono </w:t>
      </w:r>
      <w:r w:rsidRPr="007813F3">
        <w:rPr>
          <w:rFonts w:ascii="Times New Roman" w:hAnsi="Times New Roman" w:cs="Times New Roman"/>
          <w:shd w:val="clear" w:color="auto" w:fill="FFFFFF"/>
        </w:rPr>
        <w:t>jeszcze w czasach mu współczesnych, że był podwójnym</w:t>
      </w:r>
      <w:r w:rsidR="00757098" w:rsidRPr="007813F3">
        <w:rPr>
          <w:rFonts w:ascii="Times New Roman" w:hAnsi="Times New Roman" w:cs="Times New Roman"/>
          <w:shd w:val="clear" w:color="auto" w:fill="FFFFFF"/>
        </w:rPr>
        <w:t xml:space="preserve"> bohaterem: sztuk</w:t>
      </w:r>
      <w:r w:rsidR="001D2573" w:rsidRPr="007813F3">
        <w:rPr>
          <w:rFonts w:ascii="Times New Roman" w:hAnsi="Times New Roman" w:cs="Times New Roman"/>
          <w:shd w:val="clear" w:color="auto" w:fill="FFFFFF"/>
        </w:rPr>
        <w:t xml:space="preserve">i i ojczyzny. Ta supergwiazda </w:t>
      </w:r>
      <w:r w:rsidR="004E3FF9" w:rsidRPr="007813F3">
        <w:rPr>
          <w:rFonts w:ascii="Times New Roman" w:hAnsi="Times New Roman" w:cs="Times New Roman"/>
          <w:shd w:val="clear" w:color="auto" w:fill="FFFFFF"/>
        </w:rPr>
        <w:t xml:space="preserve">establishmentu dwudziestolecia międzywojennego </w:t>
      </w:r>
      <w:r w:rsidR="00757098" w:rsidRPr="007813F3">
        <w:rPr>
          <w:rFonts w:ascii="Times New Roman" w:hAnsi="Times New Roman" w:cs="Times New Roman"/>
          <w:shd w:val="clear" w:color="auto" w:fill="FFFFFF"/>
        </w:rPr>
        <w:t>j</w:t>
      </w:r>
      <w:r w:rsidRPr="007813F3">
        <w:rPr>
          <w:rFonts w:ascii="Times New Roman" w:hAnsi="Times New Roman" w:cs="Times New Roman"/>
          <w:shd w:val="clear" w:color="auto" w:fill="FFFFFF"/>
        </w:rPr>
        <w:t xml:space="preserve">ako artysta potrafił swoją sztuką i siłą talentu zachwycać oraz porywać największe audytoria. </w:t>
      </w:r>
      <w:r w:rsidR="004030F4" w:rsidRPr="007813F3">
        <w:rPr>
          <w:rFonts w:ascii="Times New Roman" w:hAnsi="Times New Roman" w:cs="Times New Roman"/>
        </w:rPr>
        <w:t>Oklaskiwali go wiedeńczycy, paryżanie i londyńczycy, a Amerykanie wręcz pianistę ubóstwiali.</w:t>
      </w:r>
      <w:r w:rsidR="004030F4" w:rsidRPr="007813F3">
        <w:t xml:space="preserve"> </w:t>
      </w:r>
      <w:r w:rsidRPr="007813F3">
        <w:rPr>
          <w:rFonts w:ascii="Times New Roman" w:hAnsi="Times New Roman" w:cs="Times New Roman"/>
          <w:shd w:val="clear" w:color="auto" w:fill="FFFFFF"/>
        </w:rPr>
        <w:t xml:space="preserve">Dzięki temu mógł utorować sobie drogę do świata polityki i w efekcie uczynić wiele dobrego dla ojczyzny, którą wielbił, szanował i której służył </w:t>
      </w:r>
      <w:r w:rsidR="004E3FF9" w:rsidRPr="007813F3">
        <w:rPr>
          <w:rFonts w:ascii="Times New Roman" w:hAnsi="Times New Roman" w:cs="Times New Roman"/>
          <w:shd w:val="clear" w:color="auto" w:fill="FFFFFF"/>
        </w:rPr>
        <w:t>nade</w:t>
      </w:r>
      <w:r w:rsidRPr="007813F3">
        <w:rPr>
          <w:rFonts w:ascii="Times New Roman" w:hAnsi="Times New Roman" w:cs="Times New Roman"/>
          <w:shd w:val="clear" w:color="auto" w:fill="FFFFFF"/>
        </w:rPr>
        <w:t xml:space="preserve"> wszystko. </w:t>
      </w:r>
      <w:r w:rsidR="004030F4" w:rsidRPr="007813F3">
        <w:rPr>
          <w:rFonts w:ascii="Times New Roman" w:hAnsi="Times New Roman" w:cs="Times New Roman"/>
        </w:rPr>
        <w:t>Dokądkolwiek się udawał, z kimkolwiek z ważnych osobistości rozmawiał, niestrudzenie orędował na rzecz niepodległości Polski</w:t>
      </w:r>
      <w:r w:rsidR="000B5A5D" w:rsidRPr="007813F3">
        <w:rPr>
          <w:rFonts w:ascii="Times New Roman" w:hAnsi="Times New Roman" w:cs="Times New Roman"/>
        </w:rPr>
        <w:t xml:space="preserve">. </w:t>
      </w:r>
      <w:r w:rsidRPr="007813F3">
        <w:rPr>
          <w:rFonts w:ascii="Times New Roman" w:hAnsi="Times New Roman" w:cs="Times New Roman"/>
          <w:shd w:val="clear" w:color="auto" w:fill="FFFFFF"/>
        </w:rPr>
        <w:t>W odezwie do Polonii amerykańskiej pisał: „Myśl o Polsce wielkiej i silnej, wolnej i niepodległej była i jest treścią mego istnienia, urzeczywistnienie jej było i jest jedynym celem mego życia”.</w:t>
      </w:r>
      <w:r w:rsidR="005F639E" w:rsidRPr="007813F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B6615" w:rsidRPr="007813F3" w:rsidRDefault="005F639E" w:rsidP="000F5BC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7813F3">
        <w:rPr>
          <w:rFonts w:ascii="Times New Roman" w:hAnsi="Times New Roman" w:cs="Times New Roman"/>
          <w:shd w:val="clear" w:color="auto" w:fill="FFFFFF"/>
        </w:rPr>
        <w:tab/>
      </w:r>
      <w:r w:rsidR="00981A44" w:rsidRPr="007813F3">
        <w:rPr>
          <w:rFonts w:ascii="Times New Roman" w:hAnsi="Times New Roman" w:cs="Times New Roman"/>
          <w:color w:val="000000"/>
          <w:shd w:val="clear" w:color="auto" w:fill="FFFFFF"/>
        </w:rPr>
        <w:t xml:space="preserve">Wyrazem najwyższego szacunku wobec ojczyzny było objęcie </w:t>
      </w:r>
      <w:r w:rsidRPr="007813F3">
        <w:rPr>
          <w:rFonts w:ascii="Times New Roman" w:hAnsi="Times New Roman" w:cs="Times New Roman"/>
          <w:color w:val="000000"/>
          <w:shd w:val="clear" w:color="auto" w:fill="FFFFFF"/>
        </w:rPr>
        <w:t xml:space="preserve">w styczniu 1919 </w:t>
      </w:r>
      <w:r w:rsidR="006320BA" w:rsidRPr="007813F3">
        <w:rPr>
          <w:rFonts w:ascii="Times New Roman" w:hAnsi="Times New Roman" w:cs="Times New Roman"/>
          <w:color w:val="000000"/>
          <w:shd w:val="clear" w:color="auto" w:fill="FFFFFF"/>
        </w:rPr>
        <w:t>roku stanowiska Prezydenta</w:t>
      </w:r>
      <w:r w:rsidRPr="007813F3">
        <w:rPr>
          <w:rFonts w:ascii="Times New Roman" w:hAnsi="Times New Roman" w:cs="Times New Roman"/>
          <w:color w:val="000000"/>
          <w:shd w:val="clear" w:color="auto" w:fill="FFFFFF"/>
        </w:rPr>
        <w:t xml:space="preserve"> R</w:t>
      </w:r>
      <w:r w:rsidR="006320BA" w:rsidRPr="007813F3">
        <w:rPr>
          <w:rFonts w:ascii="Times New Roman" w:hAnsi="Times New Roman" w:cs="Times New Roman"/>
          <w:color w:val="000000"/>
          <w:shd w:val="clear" w:color="auto" w:fill="FFFFFF"/>
        </w:rPr>
        <w:t xml:space="preserve">ady Ministrów Rzeczypospolitej, które </w:t>
      </w:r>
      <w:r w:rsidRPr="007813F3">
        <w:rPr>
          <w:rFonts w:ascii="Times New Roman" w:hAnsi="Times New Roman" w:cs="Times New Roman"/>
          <w:color w:val="000000"/>
          <w:shd w:val="clear" w:color="auto" w:fill="FFFFFF"/>
        </w:rPr>
        <w:t>łączył Paderewski z pełnieniem funkcji ministra spraw zagranicznych i Delegata Polski na Konferencję Pokojową</w:t>
      </w:r>
      <w:r w:rsidR="006320BA" w:rsidRPr="007813F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C1E20" w:rsidRPr="007813F3" w:rsidRDefault="00AC514F" w:rsidP="000F5BC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7813F3">
        <w:rPr>
          <w:rFonts w:ascii="Times New Roman" w:hAnsi="Times New Roman" w:cs="Times New Roman"/>
          <w:shd w:val="clear" w:color="auto" w:fill="FFFFFF"/>
        </w:rPr>
        <w:tab/>
        <w:t xml:space="preserve">Był </w:t>
      </w:r>
      <w:proofErr w:type="spellStart"/>
      <w:r w:rsidRPr="007813F3">
        <w:rPr>
          <w:rFonts w:ascii="Times New Roman" w:hAnsi="Times New Roman" w:cs="Times New Roman"/>
          <w:shd w:val="clear" w:color="auto" w:fill="FFFFFF"/>
        </w:rPr>
        <w:t>celebrytą</w:t>
      </w:r>
      <w:proofErr w:type="spellEnd"/>
      <w:r w:rsidRPr="007813F3">
        <w:rPr>
          <w:rFonts w:ascii="Times New Roman" w:hAnsi="Times New Roman" w:cs="Times New Roman"/>
          <w:shd w:val="clear" w:color="auto" w:fill="FFFFFF"/>
        </w:rPr>
        <w:t xml:space="preserve"> swoich czasó</w:t>
      </w:r>
      <w:r w:rsidR="004030F4" w:rsidRPr="007813F3">
        <w:rPr>
          <w:rFonts w:ascii="Times New Roman" w:hAnsi="Times New Roman" w:cs="Times New Roman"/>
          <w:shd w:val="clear" w:color="auto" w:fill="FFFFFF"/>
        </w:rPr>
        <w:t>w</w:t>
      </w:r>
      <w:r w:rsidR="00A94042" w:rsidRPr="007813F3">
        <w:rPr>
          <w:rFonts w:ascii="Times New Roman" w:hAnsi="Times New Roman" w:cs="Times New Roman"/>
          <w:shd w:val="clear" w:color="auto" w:fill="FFFFFF"/>
        </w:rPr>
        <w:t xml:space="preserve"> i </w:t>
      </w:r>
      <w:r w:rsidRPr="007813F3">
        <w:rPr>
          <w:rFonts w:ascii="Times New Roman" w:hAnsi="Times New Roman" w:cs="Times New Roman"/>
          <w:shd w:val="clear" w:color="auto" w:fill="FFFFFF"/>
        </w:rPr>
        <w:t xml:space="preserve">ulubieńcem tłumów, szczególnie płci pięknej, której </w:t>
      </w:r>
      <w:r w:rsidR="00847361" w:rsidRPr="007813F3">
        <w:rPr>
          <w:rFonts w:ascii="Times New Roman" w:hAnsi="Times New Roman" w:cs="Times New Roman"/>
          <w:shd w:val="clear" w:color="auto" w:fill="FFFFFF"/>
        </w:rPr>
        <w:t xml:space="preserve">rozhisteryzowane </w:t>
      </w:r>
      <w:r w:rsidRPr="007813F3">
        <w:rPr>
          <w:rFonts w:ascii="Times New Roman" w:hAnsi="Times New Roman" w:cs="Times New Roman"/>
          <w:shd w:val="clear" w:color="auto" w:fill="FFFFFF"/>
        </w:rPr>
        <w:t>przedstawicielki wdzierały się z nożyczkami na scenę, by obciąć pukiel złocistorudych włosów.</w:t>
      </w:r>
      <w:r w:rsidR="006C1E20" w:rsidRPr="007813F3">
        <w:rPr>
          <w:rFonts w:ascii="Times New Roman" w:hAnsi="Times New Roman" w:cs="Times New Roman"/>
          <w:shd w:val="clear" w:color="auto" w:fill="FFFFFF"/>
        </w:rPr>
        <w:t xml:space="preserve"> Jednak najważniejszą kobietą jego życia była budząca wiele kontrowersji żona Helena. Brała udział w posiedzeniach rządu, czule gładząc męża po głowie, jeździła z nim do Belwederu albo bezpardonowo odsyłała najważniejszych dostojników państwowych, nie informując o ich wizycie męża. Była do tego stopnia irytująca, że</w:t>
      </w:r>
      <w:r w:rsidR="00347462" w:rsidRPr="007813F3">
        <w:rPr>
          <w:rFonts w:ascii="Times New Roman" w:hAnsi="Times New Roman" w:cs="Times New Roman"/>
          <w:shd w:val="clear" w:color="auto" w:fill="FFFFFF"/>
        </w:rPr>
        <w:t xml:space="preserve"> marszałek Piłsudski, chcąc naradzić się</w:t>
      </w:r>
      <w:r w:rsidR="006C1E20" w:rsidRPr="007813F3">
        <w:rPr>
          <w:rFonts w:ascii="Times New Roman" w:hAnsi="Times New Roman" w:cs="Times New Roman"/>
          <w:shd w:val="clear" w:color="auto" w:fill="FFFFFF"/>
        </w:rPr>
        <w:t xml:space="preserve"> z Paderewskim, zamykał się z nim w toalecie pod pretekstem zapalenia papierosa, a Roman Dmowski </w:t>
      </w:r>
      <w:r w:rsidR="00347462" w:rsidRPr="007813F3">
        <w:rPr>
          <w:rFonts w:ascii="Times New Roman" w:hAnsi="Times New Roman" w:cs="Times New Roman"/>
          <w:shd w:val="clear" w:color="auto" w:fill="FFFFFF"/>
        </w:rPr>
        <w:t>na propozycję współpracy odpowiedział, że zgodzi się pod warunkiem, że pianista otruje swoją żonę.</w:t>
      </w:r>
    </w:p>
    <w:p w:rsidR="00AC514F" w:rsidRPr="007813F3" w:rsidRDefault="00347462" w:rsidP="000F5BC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7813F3">
        <w:rPr>
          <w:rFonts w:ascii="Times New Roman" w:hAnsi="Times New Roman" w:cs="Times New Roman"/>
          <w:shd w:val="clear" w:color="auto" w:fill="FFFFFF"/>
        </w:rPr>
        <w:tab/>
      </w:r>
      <w:r w:rsidR="002E7A40" w:rsidRPr="007813F3">
        <w:rPr>
          <w:rFonts w:ascii="Times New Roman" w:hAnsi="Times New Roman" w:cs="Times New Roman"/>
          <w:shd w:val="clear" w:color="auto" w:fill="FFFFFF"/>
        </w:rPr>
        <w:t xml:space="preserve">Ignacy Jan Paderewski- człowiek wybitny, jeden z Ojców Niepodległości, postać, której nie można zapomnieć. </w:t>
      </w:r>
      <w:r w:rsidR="000F5BC8" w:rsidRPr="007813F3">
        <w:rPr>
          <w:rFonts w:ascii="Times New Roman" w:hAnsi="Times New Roman" w:cs="Times New Roman"/>
          <w:shd w:val="clear" w:color="auto" w:fill="F8F8F8"/>
        </w:rPr>
        <w:t xml:space="preserve">Archetypowy XIX-wieczny artysta-romantyk i XX-wieczny </w:t>
      </w:r>
      <w:proofErr w:type="spellStart"/>
      <w:r w:rsidR="000F5BC8" w:rsidRPr="007813F3">
        <w:rPr>
          <w:rFonts w:ascii="Times New Roman" w:hAnsi="Times New Roman" w:cs="Times New Roman"/>
          <w:shd w:val="clear" w:color="auto" w:fill="F8F8F8"/>
        </w:rPr>
        <w:t>celebryta</w:t>
      </w:r>
      <w:proofErr w:type="spellEnd"/>
      <w:r w:rsidR="000F5BC8" w:rsidRPr="007813F3">
        <w:rPr>
          <w:rFonts w:ascii="Times New Roman" w:hAnsi="Times New Roman" w:cs="Times New Roman"/>
          <w:shd w:val="clear" w:color="auto" w:fill="F8F8F8"/>
        </w:rPr>
        <w:t xml:space="preserve">, bez wytchnienia przemierzający glob w pogoni za sławą, pieniędzmi, uznaniem i potężnymi sprzymierzeńcami, aby następnie wykorzystać to wszystko dla spraw, o które się troszczył </w:t>
      </w:r>
      <w:r w:rsidR="000F5BC8" w:rsidRPr="007813F3">
        <w:rPr>
          <w:rFonts w:ascii="Times New Roman" w:hAnsi="Times New Roman" w:cs="Times New Roman"/>
          <w:shd w:val="clear" w:color="auto" w:fill="F8F8F8"/>
        </w:rPr>
        <w:softHyphen/>
        <w:t>– polskiej niepodległości, muzyki i filantropii.</w:t>
      </w:r>
      <w:r w:rsidR="004030F4" w:rsidRPr="007813F3">
        <w:tab/>
      </w:r>
      <w:r w:rsidR="000B5A5D" w:rsidRPr="007813F3">
        <w:rPr>
          <w:rFonts w:ascii="Times New Roman" w:hAnsi="Times New Roman" w:cs="Times New Roman"/>
        </w:rPr>
        <w:tab/>
      </w:r>
    </w:p>
    <w:p w:rsidR="00AC514F" w:rsidRPr="00757098" w:rsidRDefault="00EA6AC5" w:rsidP="00781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AC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81300" cy="876300"/>
            <wp:effectExtent l="19050" t="0" r="0" b="0"/>
            <wp:docPr id="2" name="Obraz 1" descr="C:\Users\Zosia\Desktop\Dyktando 2018 z logo\Logo ZG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sia\Desktop\Dyktando 2018 z logo\Logo ZGZ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14F" w:rsidRPr="00757098" w:rsidSect="0040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5274"/>
    <w:rsid w:val="00006AF6"/>
    <w:rsid w:val="000B5A5D"/>
    <w:rsid w:val="000F5BC8"/>
    <w:rsid w:val="001475B7"/>
    <w:rsid w:val="001D2573"/>
    <w:rsid w:val="002E7A40"/>
    <w:rsid w:val="00347462"/>
    <w:rsid w:val="00401FAA"/>
    <w:rsid w:val="004030F4"/>
    <w:rsid w:val="00422E75"/>
    <w:rsid w:val="004E3FF9"/>
    <w:rsid w:val="005D0F91"/>
    <w:rsid w:val="005D166C"/>
    <w:rsid w:val="005F639E"/>
    <w:rsid w:val="006320BA"/>
    <w:rsid w:val="006B5F32"/>
    <w:rsid w:val="006C1E20"/>
    <w:rsid w:val="006F7B10"/>
    <w:rsid w:val="00742092"/>
    <w:rsid w:val="00757098"/>
    <w:rsid w:val="007813F3"/>
    <w:rsid w:val="007A70D6"/>
    <w:rsid w:val="00847361"/>
    <w:rsid w:val="00981A44"/>
    <w:rsid w:val="00A94042"/>
    <w:rsid w:val="00AC514F"/>
    <w:rsid w:val="00AF5274"/>
    <w:rsid w:val="00BC24C0"/>
    <w:rsid w:val="00CA373D"/>
    <w:rsid w:val="00D70E5F"/>
    <w:rsid w:val="00EA6AC5"/>
    <w:rsid w:val="00F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15</cp:revision>
  <dcterms:created xsi:type="dcterms:W3CDTF">2018-10-13T04:58:00Z</dcterms:created>
  <dcterms:modified xsi:type="dcterms:W3CDTF">2018-10-17T14:09:00Z</dcterms:modified>
</cp:coreProperties>
</file>